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63pt" o:ole="">
            <v:imagedata r:id="rId13" o:title=""/>
          </v:shape>
          <o:OLEObject Type="Embed" ProgID="Word.Picture.8" ShapeID="_x0000_i1025" DrawAspect="Content" ObjectID="_1659338113" r:id="rId14"/>
        </w:object>
      </w:r>
    </w:p>
    <w:p w:rsidR="009B5D8C" w:rsidRDefault="009B5D8C" w:rsidP="009B5D8C">
      <w:pPr>
        <w:pStyle w:val="Zakladnystyl"/>
        <w:jc w:val="center"/>
      </w:pPr>
    </w:p>
    <w:p w:rsidR="0005587F" w:rsidRDefault="0005587F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:rsidR="00D3108B" w:rsidRDefault="009449B4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116E54">
        <w:rPr>
          <w:sz w:val="28"/>
          <w:szCs w:val="28"/>
        </w:rPr>
        <w:t> </w:t>
      </w:r>
    </w:p>
    <w:p w:rsidR="002A7D0C" w:rsidRDefault="002A7D0C" w:rsidP="002A78F5">
      <w:pPr>
        <w:pStyle w:val="Zakladnystyl"/>
        <w:jc w:val="center"/>
        <w:rPr>
          <w:sz w:val="28"/>
          <w:szCs w:val="28"/>
        </w:rPr>
      </w:pPr>
    </w:p>
    <w:p w:rsidR="007A0976" w:rsidRPr="003A0393" w:rsidRDefault="009449B4" w:rsidP="00F14380">
      <w:pPr>
        <w:pStyle w:val="Zakladnystyl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>k</w:t>
      </w:r>
      <w:r w:rsidR="005C6E38">
        <w:rPr>
          <w:b/>
          <w:sz w:val="28"/>
          <w:szCs w:val="28"/>
        </w:rPr>
        <w:t> </w:t>
      </w:r>
      <w:r w:rsidR="00690E6D">
        <w:rPr>
          <w:b/>
          <w:bCs/>
          <w:sz w:val="28"/>
        </w:rPr>
        <w:t>Stanovisk</w:t>
      </w:r>
      <w:r w:rsidR="001D6BE7">
        <w:rPr>
          <w:b/>
          <w:bCs/>
          <w:sz w:val="28"/>
        </w:rPr>
        <w:t>u</w:t>
      </w:r>
      <w:r w:rsidR="005C6E38" w:rsidRPr="005C6E38">
        <w:rPr>
          <w:b/>
          <w:bCs/>
          <w:sz w:val="28"/>
        </w:rPr>
        <w:t xml:space="preserve"> vlády S</w:t>
      </w:r>
      <w:r w:rsidR="001D6BE7">
        <w:rPr>
          <w:b/>
          <w:bCs/>
          <w:sz w:val="28"/>
        </w:rPr>
        <w:t>lovenskej republiky</w:t>
      </w:r>
      <w:r w:rsidR="005C6E38" w:rsidRPr="005C6E38">
        <w:rPr>
          <w:b/>
          <w:bCs/>
          <w:sz w:val="28"/>
        </w:rPr>
        <w:t xml:space="preserve"> k situácii v Bielorusku</w:t>
      </w:r>
      <w:r w:rsidR="0032238C" w:rsidRPr="0032238C">
        <w:rPr>
          <w:b/>
          <w:bCs/>
          <w:sz w:val="28"/>
        </w:rPr>
        <w:t xml:space="preserve"> </w:t>
      </w:r>
    </w:p>
    <w:p w:rsidR="004B4156" w:rsidRDefault="004B415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9E709C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52261D" w:rsidP="00116E54">
            <w:pPr>
              <w:pStyle w:val="Zakladnystyl"/>
              <w:jc w:val="both"/>
            </w:pPr>
            <w:r>
              <w:t>p</w:t>
            </w:r>
            <w:bookmarkStart w:id="0" w:name="_GoBack"/>
            <w:bookmarkEnd w:id="0"/>
            <w:r>
              <w:t xml:space="preserve">redseda vlády </w:t>
            </w:r>
          </w:p>
        </w:tc>
      </w:tr>
    </w:tbl>
    <w:p w:rsidR="007A0976" w:rsidRDefault="007A0976" w:rsidP="00096F55">
      <w:pPr>
        <w:pStyle w:val="Vlada"/>
        <w:spacing w:before="360"/>
      </w:pPr>
      <w:r>
        <w:t>Vláda</w:t>
      </w:r>
    </w:p>
    <w:p w:rsidR="0032238C" w:rsidRDefault="0032238C" w:rsidP="00096F55">
      <w:pPr>
        <w:pStyle w:val="Nadpis1"/>
        <w:spacing w:before="300"/>
      </w:pPr>
      <w:r>
        <w:t xml:space="preserve">schvaľuje </w:t>
      </w:r>
    </w:p>
    <w:p w:rsidR="0032238C" w:rsidRDefault="00690E6D" w:rsidP="005C6E38">
      <w:pPr>
        <w:pStyle w:val="Nadpis2"/>
      </w:pPr>
      <w:r>
        <w:t>Stanovisko</w:t>
      </w:r>
      <w:r w:rsidR="005C6E38" w:rsidRPr="005C6E38">
        <w:t xml:space="preserve"> vlády S</w:t>
      </w:r>
      <w:r w:rsidR="001D6BE7">
        <w:t>lovenskej republiky</w:t>
      </w:r>
      <w:r w:rsidR="005C6E38" w:rsidRPr="005C6E38">
        <w:t xml:space="preserve"> k situácii v Bielorusku</w:t>
      </w:r>
    </w:p>
    <w:p w:rsidR="00813800" w:rsidRDefault="00813800" w:rsidP="00813800">
      <w:pPr>
        <w:pStyle w:val="Nadpis2"/>
        <w:numPr>
          <w:ilvl w:val="0"/>
          <w:numId w:val="0"/>
        </w:numPr>
        <w:ind w:left="1418"/>
      </w:pPr>
    </w:p>
    <w:p w:rsidR="0032238C" w:rsidRDefault="0032238C" w:rsidP="00096F55">
      <w:pPr>
        <w:pStyle w:val="Nadpis1"/>
        <w:spacing w:before="300"/>
      </w:pPr>
      <w:r>
        <w:t xml:space="preserve">ukladá </w:t>
      </w:r>
    </w:p>
    <w:p w:rsidR="00B348B1" w:rsidRDefault="00B348B1" w:rsidP="00B348B1">
      <w:pPr>
        <w:pStyle w:val="Nosite"/>
      </w:pPr>
      <w:r>
        <w:t>ministrovi zahraničných vecí a európskych záležitostí</w:t>
      </w:r>
    </w:p>
    <w:p w:rsidR="00B348B1" w:rsidRDefault="00B348B1" w:rsidP="00B348B1">
      <w:pPr>
        <w:pStyle w:val="Nadpis2"/>
      </w:pPr>
      <w:r>
        <w:t>presadzovať pozície S</w:t>
      </w:r>
      <w:r w:rsidR="001D6BE7">
        <w:t>lovenskej republiky</w:t>
      </w:r>
      <w:r>
        <w:t xml:space="preserve"> k Bielorusku v zmysle </w:t>
      </w:r>
      <w:r w:rsidR="001D6BE7">
        <w:t xml:space="preserve">tohto stanoviska </w:t>
      </w:r>
      <w:r>
        <w:t>na rokovaniach Rady EÚ a medzinárodných organizácií</w:t>
      </w:r>
    </w:p>
    <w:p w:rsidR="00B348B1" w:rsidRDefault="00B348B1" w:rsidP="00B348B1">
      <w:pPr>
        <w:pStyle w:val="Nadpis2"/>
        <w:numPr>
          <w:ilvl w:val="0"/>
          <w:numId w:val="0"/>
        </w:numPr>
        <w:ind w:left="1418"/>
        <w:rPr>
          <w:i/>
        </w:rPr>
      </w:pPr>
      <w:r w:rsidRPr="00B348B1">
        <w:rPr>
          <w:i/>
        </w:rPr>
        <w:t>priebežne</w:t>
      </w:r>
    </w:p>
    <w:p w:rsidR="001D6BE7" w:rsidRPr="00B348B1" w:rsidRDefault="001D6BE7" w:rsidP="00155245">
      <w:pPr>
        <w:pStyle w:val="Nadpis2"/>
        <w:numPr>
          <w:ilvl w:val="0"/>
          <w:numId w:val="0"/>
        </w:numPr>
        <w:spacing w:before="0"/>
        <w:ind w:left="1418"/>
        <w:rPr>
          <w:i/>
        </w:rPr>
      </w:pPr>
    </w:p>
    <w:p w:rsidR="00B348B1" w:rsidRDefault="00B348B1" w:rsidP="00B348B1">
      <w:pPr>
        <w:pStyle w:val="Nadpis2"/>
      </w:pPr>
      <w:r>
        <w:t>informovať o pozícii S</w:t>
      </w:r>
      <w:r w:rsidR="001D6BE7">
        <w:t>lovenskej republiky</w:t>
      </w:r>
      <w:r>
        <w:t xml:space="preserve"> k</w:t>
      </w:r>
      <w:r w:rsidR="001F286B">
        <w:t> </w:t>
      </w:r>
      <w:r>
        <w:t>Bielorusku</w:t>
      </w:r>
      <w:r w:rsidR="001F286B">
        <w:t xml:space="preserve"> v zmysle </w:t>
      </w:r>
      <w:r w:rsidR="001D6BE7">
        <w:t xml:space="preserve">tohto stanoviska </w:t>
      </w:r>
      <w:r>
        <w:t>prezidentku SR a predsedu N</w:t>
      </w:r>
      <w:r w:rsidR="00533CA2">
        <w:t>árodnej rady</w:t>
      </w:r>
      <w:r>
        <w:t xml:space="preserve"> SR</w:t>
      </w:r>
    </w:p>
    <w:p w:rsidR="0032238C" w:rsidRDefault="0032238C" w:rsidP="00F51A69">
      <w:pPr>
        <w:pStyle w:val="Nosite"/>
      </w:pPr>
      <w:r>
        <w:t>členom vlády</w:t>
      </w:r>
      <w:r w:rsidR="00F51A69">
        <w:br/>
      </w:r>
      <w:r>
        <w:t>predsedom ostatných ústredných orgánov štátnej správy SR</w:t>
      </w:r>
    </w:p>
    <w:p w:rsidR="0032238C" w:rsidRDefault="00956F91" w:rsidP="00F51A69">
      <w:pPr>
        <w:pStyle w:val="Nadpis2"/>
      </w:pPr>
      <w:r>
        <w:t>v rámci svojej pôsobnosti uplatňovať pozície S</w:t>
      </w:r>
      <w:r w:rsidR="001D6BE7">
        <w:t>lovenskej republiky</w:t>
      </w:r>
      <w:r>
        <w:t xml:space="preserve"> k</w:t>
      </w:r>
      <w:r w:rsidR="00533CA2">
        <w:t> </w:t>
      </w:r>
      <w:r>
        <w:t>Bielorusku</w:t>
      </w:r>
      <w:r w:rsidR="00533CA2">
        <w:t xml:space="preserve"> v zmysle tohto stanoviska</w:t>
      </w:r>
    </w:p>
    <w:p w:rsidR="0032238C" w:rsidRDefault="00F441A0" w:rsidP="00F51A69">
      <w:pPr>
        <w:pStyle w:val="Nadpis4"/>
      </w:pPr>
      <w:r>
        <w:t>priebežne</w:t>
      </w:r>
      <w:r w:rsidR="0032238C">
        <w:t xml:space="preserve"> </w:t>
      </w:r>
    </w:p>
    <w:p w:rsidR="005C6E38" w:rsidRPr="00155245" w:rsidRDefault="0032238C" w:rsidP="00096F55">
      <w:pPr>
        <w:pStyle w:val="Vykonaj"/>
        <w:spacing w:before="240"/>
      </w:pPr>
      <w:r>
        <w:lastRenderedPageBreak/>
        <w:t>Vykonajú:</w:t>
      </w:r>
      <w:r>
        <w:tab/>
      </w:r>
      <w:r w:rsidR="005C6E38" w:rsidRPr="00155245">
        <w:rPr>
          <w:b w:val="0"/>
        </w:rPr>
        <w:t>členovia vlády</w:t>
      </w:r>
    </w:p>
    <w:p w:rsidR="0032238C" w:rsidRDefault="0032238C" w:rsidP="00C9637A">
      <w:pPr>
        <w:pStyle w:val="Vykonajzoznam"/>
      </w:pPr>
      <w:r w:rsidRPr="00C9637A">
        <w:t>predsedovia ostatných ústredných orgánov štátnej správy SR</w:t>
      </w:r>
    </w:p>
    <w:p w:rsidR="001D6BE7" w:rsidRPr="00CE670E" w:rsidRDefault="001D6BE7" w:rsidP="001D6BE7">
      <w:pPr>
        <w:pStyle w:val="Vykonaj"/>
        <w:rPr>
          <w:b w:val="0"/>
        </w:rPr>
      </w:pPr>
      <w:r>
        <w:t>Na vedomie:</w:t>
      </w:r>
      <w:r>
        <w:tab/>
      </w:r>
      <w:r>
        <w:rPr>
          <w:b w:val="0"/>
        </w:rPr>
        <w:t>prezidentka SR</w:t>
      </w:r>
    </w:p>
    <w:p w:rsidR="001D6BE7" w:rsidRDefault="001D6BE7" w:rsidP="00096F55">
      <w:pPr>
        <w:pStyle w:val="Vykonajzoznam"/>
      </w:pPr>
      <w:r>
        <w:t>predseda Národnej rady SR</w:t>
      </w:r>
    </w:p>
    <w:sectPr w:rsidR="001D6BE7" w:rsidSect="00096F55">
      <w:headerReference w:type="default" r:id="rId15"/>
      <w:footerReference w:type="default" r:id="rId16"/>
      <w:pgSz w:w="11906" w:h="16838"/>
      <w:pgMar w:top="1134" w:right="1418" w:bottom="993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5A4" w:rsidRDefault="003865A4">
      <w:r>
        <w:separator/>
      </w:r>
    </w:p>
  </w:endnote>
  <w:endnote w:type="continuationSeparator" w:id="0">
    <w:p w:rsidR="003865A4" w:rsidRDefault="0038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52261D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5A4" w:rsidRDefault="003865A4">
      <w:r>
        <w:separator/>
      </w:r>
    </w:p>
  </w:footnote>
  <w:footnote w:type="continuationSeparator" w:id="0">
    <w:p w:rsidR="003865A4" w:rsidRDefault="00386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32DB"/>
    <w:multiLevelType w:val="hybridMultilevel"/>
    <w:tmpl w:val="F0022964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7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0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5F53C58"/>
    <w:multiLevelType w:val="hybridMultilevel"/>
    <w:tmpl w:val="96DAB93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9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13"/>
  </w:num>
  <w:num w:numId="3">
    <w:abstractNumId w:val="8"/>
  </w:num>
  <w:num w:numId="4">
    <w:abstractNumId w:val="28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"/>
  </w:num>
  <w:num w:numId="10">
    <w:abstractNumId w:val="12"/>
  </w:num>
  <w:num w:numId="11">
    <w:abstractNumId w:val="2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7"/>
  </w:num>
  <w:num w:numId="15">
    <w:abstractNumId w:val="26"/>
  </w:num>
  <w:num w:numId="16">
    <w:abstractNumId w:val="29"/>
  </w:num>
  <w:num w:numId="17">
    <w:abstractNumId w:val="16"/>
  </w:num>
  <w:num w:numId="18">
    <w:abstractNumId w:val="10"/>
  </w:num>
  <w:num w:numId="1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3"/>
  </w:num>
  <w:num w:numId="22">
    <w:abstractNumId w:val="6"/>
    <w:lvlOverride w:ilvl="0">
      <w:startOverride w:val="1"/>
    </w:lvlOverride>
  </w:num>
  <w:num w:numId="23">
    <w:abstractNumId w:val="9"/>
  </w:num>
  <w:num w:numId="24">
    <w:abstractNumId w:val="5"/>
  </w:num>
  <w:num w:numId="25">
    <w:abstractNumId w:val="17"/>
  </w:num>
  <w:num w:numId="26">
    <w:abstractNumId w:val="18"/>
  </w:num>
  <w:num w:numId="27">
    <w:abstractNumId w:val="2"/>
    <w:lvlOverride w:ilvl="0">
      <w:startOverride w:val="1"/>
    </w:lvlOverride>
  </w:num>
  <w:num w:numId="28">
    <w:abstractNumId w:val="14"/>
  </w:num>
  <w:num w:numId="29">
    <w:abstractNumId w:val="21"/>
  </w:num>
  <w:num w:numId="30">
    <w:abstractNumId w:val="30"/>
  </w:num>
  <w:num w:numId="31">
    <w:abstractNumId w:val="20"/>
  </w:num>
  <w:num w:numId="32">
    <w:abstractNumId w:val="11"/>
  </w:num>
  <w:num w:numId="33">
    <w:abstractNumId w:val="22"/>
  </w:num>
  <w:num w:numId="34">
    <w:abstractNumId w:val="2"/>
  </w:num>
  <w:num w:numId="35">
    <w:abstractNumId w:val="4"/>
  </w:num>
  <w:num w:numId="36">
    <w:abstractNumId w:val="0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4559"/>
    <w:rsid w:val="00025A0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5587F"/>
    <w:rsid w:val="00060EF4"/>
    <w:rsid w:val="000634D0"/>
    <w:rsid w:val="00066556"/>
    <w:rsid w:val="000725DA"/>
    <w:rsid w:val="00074D19"/>
    <w:rsid w:val="0007553B"/>
    <w:rsid w:val="000758E5"/>
    <w:rsid w:val="000772B7"/>
    <w:rsid w:val="00077A07"/>
    <w:rsid w:val="00077BCA"/>
    <w:rsid w:val="000809C6"/>
    <w:rsid w:val="000816A7"/>
    <w:rsid w:val="00081CF2"/>
    <w:rsid w:val="00085696"/>
    <w:rsid w:val="0008672B"/>
    <w:rsid w:val="00093EF7"/>
    <w:rsid w:val="0009555C"/>
    <w:rsid w:val="00096F55"/>
    <w:rsid w:val="000A1BB4"/>
    <w:rsid w:val="000B3A08"/>
    <w:rsid w:val="000B5728"/>
    <w:rsid w:val="000B5C87"/>
    <w:rsid w:val="000B7104"/>
    <w:rsid w:val="000C0504"/>
    <w:rsid w:val="000C1C77"/>
    <w:rsid w:val="000C3505"/>
    <w:rsid w:val="000C356B"/>
    <w:rsid w:val="000C3799"/>
    <w:rsid w:val="000D165F"/>
    <w:rsid w:val="000D39E4"/>
    <w:rsid w:val="000D3A64"/>
    <w:rsid w:val="000D4291"/>
    <w:rsid w:val="000D4707"/>
    <w:rsid w:val="000D6365"/>
    <w:rsid w:val="000E0D6D"/>
    <w:rsid w:val="000E0E65"/>
    <w:rsid w:val="000E1309"/>
    <w:rsid w:val="000E4F83"/>
    <w:rsid w:val="000E6C01"/>
    <w:rsid w:val="000E7195"/>
    <w:rsid w:val="000F0F82"/>
    <w:rsid w:val="000F24B9"/>
    <w:rsid w:val="000F2812"/>
    <w:rsid w:val="000F4AE1"/>
    <w:rsid w:val="000F59E7"/>
    <w:rsid w:val="000F62A1"/>
    <w:rsid w:val="000F7880"/>
    <w:rsid w:val="001052C5"/>
    <w:rsid w:val="00106E26"/>
    <w:rsid w:val="0010739F"/>
    <w:rsid w:val="001100C9"/>
    <w:rsid w:val="00110842"/>
    <w:rsid w:val="001120C3"/>
    <w:rsid w:val="00116E54"/>
    <w:rsid w:val="001176D9"/>
    <w:rsid w:val="001212A1"/>
    <w:rsid w:val="00121554"/>
    <w:rsid w:val="001219EB"/>
    <w:rsid w:val="00122567"/>
    <w:rsid w:val="001232D1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245"/>
    <w:rsid w:val="00155DE0"/>
    <w:rsid w:val="00162E8C"/>
    <w:rsid w:val="00163A5B"/>
    <w:rsid w:val="00163C36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95384"/>
    <w:rsid w:val="001A061A"/>
    <w:rsid w:val="001A0F77"/>
    <w:rsid w:val="001A107E"/>
    <w:rsid w:val="001A25BE"/>
    <w:rsid w:val="001A2BCB"/>
    <w:rsid w:val="001A3586"/>
    <w:rsid w:val="001B0324"/>
    <w:rsid w:val="001B0F62"/>
    <w:rsid w:val="001B262E"/>
    <w:rsid w:val="001B7488"/>
    <w:rsid w:val="001C1C3F"/>
    <w:rsid w:val="001C5CC8"/>
    <w:rsid w:val="001D0560"/>
    <w:rsid w:val="001D0D5C"/>
    <w:rsid w:val="001D55CA"/>
    <w:rsid w:val="001D6BE7"/>
    <w:rsid w:val="001D7FC6"/>
    <w:rsid w:val="001E17D0"/>
    <w:rsid w:val="001E2F07"/>
    <w:rsid w:val="001E3661"/>
    <w:rsid w:val="001F1349"/>
    <w:rsid w:val="001F286B"/>
    <w:rsid w:val="001F3ECF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75692"/>
    <w:rsid w:val="002756C8"/>
    <w:rsid w:val="00275C88"/>
    <w:rsid w:val="00281804"/>
    <w:rsid w:val="00282A5B"/>
    <w:rsid w:val="0028446B"/>
    <w:rsid w:val="00285E79"/>
    <w:rsid w:val="00285F85"/>
    <w:rsid w:val="00286EB3"/>
    <w:rsid w:val="002875A0"/>
    <w:rsid w:val="00290AE7"/>
    <w:rsid w:val="002949E3"/>
    <w:rsid w:val="00295A74"/>
    <w:rsid w:val="00295F9D"/>
    <w:rsid w:val="00296B0A"/>
    <w:rsid w:val="00297A29"/>
    <w:rsid w:val="002A341B"/>
    <w:rsid w:val="002A50EB"/>
    <w:rsid w:val="002A75DA"/>
    <w:rsid w:val="002A78F5"/>
    <w:rsid w:val="002A7D0C"/>
    <w:rsid w:val="002B5E7C"/>
    <w:rsid w:val="002C4243"/>
    <w:rsid w:val="002C6EE0"/>
    <w:rsid w:val="002D2144"/>
    <w:rsid w:val="002D6157"/>
    <w:rsid w:val="002E0059"/>
    <w:rsid w:val="002E03F8"/>
    <w:rsid w:val="002E04FE"/>
    <w:rsid w:val="002E1D5C"/>
    <w:rsid w:val="002E316B"/>
    <w:rsid w:val="002F0460"/>
    <w:rsid w:val="002F6BD0"/>
    <w:rsid w:val="003003E6"/>
    <w:rsid w:val="00301A72"/>
    <w:rsid w:val="0030200D"/>
    <w:rsid w:val="003021AF"/>
    <w:rsid w:val="003028D1"/>
    <w:rsid w:val="00303449"/>
    <w:rsid w:val="00303784"/>
    <w:rsid w:val="00303C64"/>
    <w:rsid w:val="00303D07"/>
    <w:rsid w:val="003049EC"/>
    <w:rsid w:val="00304C07"/>
    <w:rsid w:val="003065A5"/>
    <w:rsid w:val="003074FA"/>
    <w:rsid w:val="0031018B"/>
    <w:rsid w:val="0031068E"/>
    <w:rsid w:val="00310BF2"/>
    <w:rsid w:val="003154F9"/>
    <w:rsid w:val="00315F3B"/>
    <w:rsid w:val="00321B47"/>
    <w:rsid w:val="0032238C"/>
    <w:rsid w:val="00323CBC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3A22"/>
    <w:rsid w:val="00354CB6"/>
    <w:rsid w:val="003552BF"/>
    <w:rsid w:val="00356C93"/>
    <w:rsid w:val="0036778C"/>
    <w:rsid w:val="003679CF"/>
    <w:rsid w:val="00371961"/>
    <w:rsid w:val="00375021"/>
    <w:rsid w:val="00377262"/>
    <w:rsid w:val="00377535"/>
    <w:rsid w:val="0038512F"/>
    <w:rsid w:val="003865A4"/>
    <w:rsid w:val="00387E77"/>
    <w:rsid w:val="00390EC8"/>
    <w:rsid w:val="0039432B"/>
    <w:rsid w:val="00395CF4"/>
    <w:rsid w:val="00396D20"/>
    <w:rsid w:val="003972D4"/>
    <w:rsid w:val="003A0393"/>
    <w:rsid w:val="003A37B3"/>
    <w:rsid w:val="003A548A"/>
    <w:rsid w:val="003B0AF9"/>
    <w:rsid w:val="003B1B3B"/>
    <w:rsid w:val="003B4116"/>
    <w:rsid w:val="003C340C"/>
    <w:rsid w:val="003D0057"/>
    <w:rsid w:val="003D4633"/>
    <w:rsid w:val="003E0BAB"/>
    <w:rsid w:val="003E0E4D"/>
    <w:rsid w:val="003E2E97"/>
    <w:rsid w:val="003E3143"/>
    <w:rsid w:val="003E40D2"/>
    <w:rsid w:val="003E687F"/>
    <w:rsid w:val="003F0AB2"/>
    <w:rsid w:val="003F379B"/>
    <w:rsid w:val="003F37D2"/>
    <w:rsid w:val="003F4DC9"/>
    <w:rsid w:val="003F510C"/>
    <w:rsid w:val="003F6658"/>
    <w:rsid w:val="003F7427"/>
    <w:rsid w:val="00401B2D"/>
    <w:rsid w:val="00402F3C"/>
    <w:rsid w:val="00403025"/>
    <w:rsid w:val="004134BD"/>
    <w:rsid w:val="00413E1D"/>
    <w:rsid w:val="00413E65"/>
    <w:rsid w:val="004141A9"/>
    <w:rsid w:val="00430CE2"/>
    <w:rsid w:val="00431189"/>
    <w:rsid w:val="0043424E"/>
    <w:rsid w:val="004356BD"/>
    <w:rsid w:val="00440522"/>
    <w:rsid w:val="00444DEC"/>
    <w:rsid w:val="00447A80"/>
    <w:rsid w:val="0045073C"/>
    <w:rsid w:val="00450DC1"/>
    <w:rsid w:val="00452EE5"/>
    <w:rsid w:val="00453A83"/>
    <w:rsid w:val="0045548D"/>
    <w:rsid w:val="004610E4"/>
    <w:rsid w:val="004620A6"/>
    <w:rsid w:val="00472BB6"/>
    <w:rsid w:val="00472F12"/>
    <w:rsid w:val="00484406"/>
    <w:rsid w:val="004862A2"/>
    <w:rsid w:val="004870EC"/>
    <w:rsid w:val="00487D92"/>
    <w:rsid w:val="00495216"/>
    <w:rsid w:val="0049622A"/>
    <w:rsid w:val="004965AA"/>
    <w:rsid w:val="00496A79"/>
    <w:rsid w:val="00497E26"/>
    <w:rsid w:val="004A2EE3"/>
    <w:rsid w:val="004A3FDD"/>
    <w:rsid w:val="004A716C"/>
    <w:rsid w:val="004B2CB5"/>
    <w:rsid w:val="004B4156"/>
    <w:rsid w:val="004B5169"/>
    <w:rsid w:val="004C0283"/>
    <w:rsid w:val="004C3966"/>
    <w:rsid w:val="004C41E7"/>
    <w:rsid w:val="004C54A8"/>
    <w:rsid w:val="004D5189"/>
    <w:rsid w:val="004D55DB"/>
    <w:rsid w:val="004E0D38"/>
    <w:rsid w:val="004E4B4F"/>
    <w:rsid w:val="004F0CF3"/>
    <w:rsid w:val="004F2457"/>
    <w:rsid w:val="004F6446"/>
    <w:rsid w:val="004F6A97"/>
    <w:rsid w:val="00504FA7"/>
    <w:rsid w:val="0051165E"/>
    <w:rsid w:val="00512CBB"/>
    <w:rsid w:val="00513869"/>
    <w:rsid w:val="00513FDB"/>
    <w:rsid w:val="00514CCF"/>
    <w:rsid w:val="00514F63"/>
    <w:rsid w:val="0051765A"/>
    <w:rsid w:val="0052261D"/>
    <w:rsid w:val="00523185"/>
    <w:rsid w:val="00524E46"/>
    <w:rsid w:val="005254F8"/>
    <w:rsid w:val="00526D17"/>
    <w:rsid w:val="00533678"/>
    <w:rsid w:val="00533CA2"/>
    <w:rsid w:val="005443DC"/>
    <w:rsid w:val="00544E38"/>
    <w:rsid w:val="0054644E"/>
    <w:rsid w:val="005478C8"/>
    <w:rsid w:val="0055066E"/>
    <w:rsid w:val="005508B8"/>
    <w:rsid w:val="00551CAC"/>
    <w:rsid w:val="00560FF4"/>
    <w:rsid w:val="00561A3D"/>
    <w:rsid w:val="00562427"/>
    <w:rsid w:val="00562642"/>
    <w:rsid w:val="00565570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B469C"/>
    <w:rsid w:val="005C27ED"/>
    <w:rsid w:val="005C2DBA"/>
    <w:rsid w:val="005C3980"/>
    <w:rsid w:val="005C46F4"/>
    <w:rsid w:val="005C6791"/>
    <w:rsid w:val="005C6E38"/>
    <w:rsid w:val="005C73AB"/>
    <w:rsid w:val="005D446F"/>
    <w:rsid w:val="005D5C47"/>
    <w:rsid w:val="005D7A3F"/>
    <w:rsid w:val="005F1ADF"/>
    <w:rsid w:val="005F2425"/>
    <w:rsid w:val="005F5091"/>
    <w:rsid w:val="005F55D4"/>
    <w:rsid w:val="005F612D"/>
    <w:rsid w:val="005F6FE8"/>
    <w:rsid w:val="00603CED"/>
    <w:rsid w:val="00607734"/>
    <w:rsid w:val="00611A2B"/>
    <w:rsid w:val="006120A8"/>
    <w:rsid w:val="00612DD1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1900"/>
    <w:rsid w:val="00642BB6"/>
    <w:rsid w:val="00642C34"/>
    <w:rsid w:val="00642E6E"/>
    <w:rsid w:val="0064437A"/>
    <w:rsid w:val="006458EC"/>
    <w:rsid w:val="006517E5"/>
    <w:rsid w:val="006558D0"/>
    <w:rsid w:val="006576C8"/>
    <w:rsid w:val="006606CE"/>
    <w:rsid w:val="00660995"/>
    <w:rsid w:val="006651D5"/>
    <w:rsid w:val="00665736"/>
    <w:rsid w:val="0067277B"/>
    <w:rsid w:val="0067386D"/>
    <w:rsid w:val="00673F29"/>
    <w:rsid w:val="0067588F"/>
    <w:rsid w:val="006774E2"/>
    <w:rsid w:val="0068317B"/>
    <w:rsid w:val="006846B5"/>
    <w:rsid w:val="00686864"/>
    <w:rsid w:val="00687A27"/>
    <w:rsid w:val="00690E6D"/>
    <w:rsid w:val="006927D9"/>
    <w:rsid w:val="00692E8E"/>
    <w:rsid w:val="00696109"/>
    <w:rsid w:val="0069620C"/>
    <w:rsid w:val="006A579D"/>
    <w:rsid w:val="006B16F1"/>
    <w:rsid w:val="006B2527"/>
    <w:rsid w:val="006B38F2"/>
    <w:rsid w:val="006B635C"/>
    <w:rsid w:val="006B6555"/>
    <w:rsid w:val="006C3928"/>
    <w:rsid w:val="006C3959"/>
    <w:rsid w:val="006C3ADC"/>
    <w:rsid w:val="006C3BA2"/>
    <w:rsid w:val="006C3EAE"/>
    <w:rsid w:val="006D155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C4E"/>
    <w:rsid w:val="00711378"/>
    <w:rsid w:val="007129F7"/>
    <w:rsid w:val="0071548E"/>
    <w:rsid w:val="00717DEC"/>
    <w:rsid w:val="00726671"/>
    <w:rsid w:val="007332CC"/>
    <w:rsid w:val="007348D5"/>
    <w:rsid w:val="00740596"/>
    <w:rsid w:val="00747F79"/>
    <w:rsid w:val="007525B1"/>
    <w:rsid w:val="0075334C"/>
    <w:rsid w:val="00753D7E"/>
    <w:rsid w:val="00761989"/>
    <w:rsid w:val="00763C4C"/>
    <w:rsid w:val="007643ED"/>
    <w:rsid w:val="007670A3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3C7"/>
    <w:rsid w:val="007A27B6"/>
    <w:rsid w:val="007A42A2"/>
    <w:rsid w:val="007A4862"/>
    <w:rsid w:val="007A4AAB"/>
    <w:rsid w:val="007A58C0"/>
    <w:rsid w:val="007B2FB0"/>
    <w:rsid w:val="007B4D12"/>
    <w:rsid w:val="007C01F4"/>
    <w:rsid w:val="007C2824"/>
    <w:rsid w:val="007C2F47"/>
    <w:rsid w:val="007C6063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6BCC"/>
    <w:rsid w:val="007E7DBB"/>
    <w:rsid w:val="007F0ED9"/>
    <w:rsid w:val="007F0F52"/>
    <w:rsid w:val="007F1E67"/>
    <w:rsid w:val="007F4DAC"/>
    <w:rsid w:val="007F62C1"/>
    <w:rsid w:val="007F7FCB"/>
    <w:rsid w:val="00802F47"/>
    <w:rsid w:val="00805806"/>
    <w:rsid w:val="00806130"/>
    <w:rsid w:val="00806E53"/>
    <w:rsid w:val="00810590"/>
    <w:rsid w:val="00810CA9"/>
    <w:rsid w:val="00812116"/>
    <w:rsid w:val="00813435"/>
    <w:rsid w:val="00813800"/>
    <w:rsid w:val="0082172D"/>
    <w:rsid w:val="00823308"/>
    <w:rsid w:val="008235BF"/>
    <w:rsid w:val="00825C64"/>
    <w:rsid w:val="00825D86"/>
    <w:rsid w:val="00825ED6"/>
    <w:rsid w:val="00827905"/>
    <w:rsid w:val="00830E88"/>
    <w:rsid w:val="0083545D"/>
    <w:rsid w:val="008373EB"/>
    <w:rsid w:val="00844DEC"/>
    <w:rsid w:val="0084681A"/>
    <w:rsid w:val="00846A7E"/>
    <w:rsid w:val="00847A99"/>
    <w:rsid w:val="0085508A"/>
    <w:rsid w:val="00856774"/>
    <w:rsid w:val="00864D1E"/>
    <w:rsid w:val="00865B67"/>
    <w:rsid w:val="00867898"/>
    <w:rsid w:val="0087343A"/>
    <w:rsid w:val="00874253"/>
    <w:rsid w:val="008765B1"/>
    <w:rsid w:val="00884629"/>
    <w:rsid w:val="00884B85"/>
    <w:rsid w:val="008924D2"/>
    <w:rsid w:val="00892FBE"/>
    <w:rsid w:val="008A0AB1"/>
    <w:rsid w:val="008A1875"/>
    <w:rsid w:val="008A1F53"/>
    <w:rsid w:val="008A2759"/>
    <w:rsid w:val="008A46D6"/>
    <w:rsid w:val="008A4B67"/>
    <w:rsid w:val="008A7E94"/>
    <w:rsid w:val="008B1BB2"/>
    <w:rsid w:val="008B3177"/>
    <w:rsid w:val="008B3462"/>
    <w:rsid w:val="008B3A0E"/>
    <w:rsid w:val="008B7E8E"/>
    <w:rsid w:val="008C356D"/>
    <w:rsid w:val="008D0207"/>
    <w:rsid w:val="008D0262"/>
    <w:rsid w:val="008D71B6"/>
    <w:rsid w:val="008E464F"/>
    <w:rsid w:val="008E7218"/>
    <w:rsid w:val="008F3952"/>
    <w:rsid w:val="008F511A"/>
    <w:rsid w:val="008F5154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23573"/>
    <w:rsid w:val="00932382"/>
    <w:rsid w:val="00937783"/>
    <w:rsid w:val="0094062E"/>
    <w:rsid w:val="00940632"/>
    <w:rsid w:val="00941759"/>
    <w:rsid w:val="00942724"/>
    <w:rsid w:val="00943942"/>
    <w:rsid w:val="009449B4"/>
    <w:rsid w:val="00947905"/>
    <w:rsid w:val="0095192A"/>
    <w:rsid w:val="00952529"/>
    <w:rsid w:val="00952A81"/>
    <w:rsid w:val="009567D0"/>
    <w:rsid w:val="00956F91"/>
    <w:rsid w:val="00960943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85A0A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E7001"/>
    <w:rsid w:val="009E709C"/>
    <w:rsid w:val="009F247D"/>
    <w:rsid w:val="009F43E0"/>
    <w:rsid w:val="009F6469"/>
    <w:rsid w:val="00A05B62"/>
    <w:rsid w:val="00A1030A"/>
    <w:rsid w:val="00A11ADF"/>
    <w:rsid w:val="00A122D8"/>
    <w:rsid w:val="00A13099"/>
    <w:rsid w:val="00A13DBD"/>
    <w:rsid w:val="00A1722D"/>
    <w:rsid w:val="00A20AD6"/>
    <w:rsid w:val="00A211F9"/>
    <w:rsid w:val="00A218BA"/>
    <w:rsid w:val="00A22910"/>
    <w:rsid w:val="00A25925"/>
    <w:rsid w:val="00A25B86"/>
    <w:rsid w:val="00A25D6D"/>
    <w:rsid w:val="00A313B0"/>
    <w:rsid w:val="00A35A6F"/>
    <w:rsid w:val="00A35BD1"/>
    <w:rsid w:val="00A37C95"/>
    <w:rsid w:val="00A402CC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95067"/>
    <w:rsid w:val="00AA1E5D"/>
    <w:rsid w:val="00AA305E"/>
    <w:rsid w:val="00AA75F5"/>
    <w:rsid w:val="00AB088C"/>
    <w:rsid w:val="00AB1C91"/>
    <w:rsid w:val="00AB2EE4"/>
    <w:rsid w:val="00AB3BF6"/>
    <w:rsid w:val="00AB3F9B"/>
    <w:rsid w:val="00AB4444"/>
    <w:rsid w:val="00AC059C"/>
    <w:rsid w:val="00AC0708"/>
    <w:rsid w:val="00AC2C38"/>
    <w:rsid w:val="00AC3A75"/>
    <w:rsid w:val="00AC621A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8B1"/>
    <w:rsid w:val="00B34DCA"/>
    <w:rsid w:val="00B4221F"/>
    <w:rsid w:val="00B429CB"/>
    <w:rsid w:val="00B43F57"/>
    <w:rsid w:val="00B479CA"/>
    <w:rsid w:val="00B51966"/>
    <w:rsid w:val="00B5632B"/>
    <w:rsid w:val="00B563AB"/>
    <w:rsid w:val="00B642C0"/>
    <w:rsid w:val="00B7719F"/>
    <w:rsid w:val="00B8164A"/>
    <w:rsid w:val="00B912C1"/>
    <w:rsid w:val="00B91EBD"/>
    <w:rsid w:val="00B94CEF"/>
    <w:rsid w:val="00B97DD1"/>
    <w:rsid w:val="00BA362F"/>
    <w:rsid w:val="00BA5392"/>
    <w:rsid w:val="00BA7D61"/>
    <w:rsid w:val="00BC642C"/>
    <w:rsid w:val="00BC729A"/>
    <w:rsid w:val="00BC7FDA"/>
    <w:rsid w:val="00BD11B2"/>
    <w:rsid w:val="00BD14EF"/>
    <w:rsid w:val="00BD17A1"/>
    <w:rsid w:val="00BD3257"/>
    <w:rsid w:val="00BD4E53"/>
    <w:rsid w:val="00BD5BED"/>
    <w:rsid w:val="00BD60B3"/>
    <w:rsid w:val="00BD701A"/>
    <w:rsid w:val="00BD7023"/>
    <w:rsid w:val="00BD73D3"/>
    <w:rsid w:val="00BE17E0"/>
    <w:rsid w:val="00BE2DEF"/>
    <w:rsid w:val="00BE31B3"/>
    <w:rsid w:val="00BE3950"/>
    <w:rsid w:val="00BF0AFA"/>
    <w:rsid w:val="00BF172B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20ACE"/>
    <w:rsid w:val="00C2435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37FC5"/>
    <w:rsid w:val="00C4160A"/>
    <w:rsid w:val="00C50D03"/>
    <w:rsid w:val="00C5187C"/>
    <w:rsid w:val="00C51E9D"/>
    <w:rsid w:val="00C540AF"/>
    <w:rsid w:val="00C5439A"/>
    <w:rsid w:val="00C55B4C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C80"/>
    <w:rsid w:val="00C90F2F"/>
    <w:rsid w:val="00C91198"/>
    <w:rsid w:val="00C93A3A"/>
    <w:rsid w:val="00C9637A"/>
    <w:rsid w:val="00C9685E"/>
    <w:rsid w:val="00C96888"/>
    <w:rsid w:val="00CA04B7"/>
    <w:rsid w:val="00CA1464"/>
    <w:rsid w:val="00CA3E89"/>
    <w:rsid w:val="00CA5580"/>
    <w:rsid w:val="00CA7061"/>
    <w:rsid w:val="00CB277B"/>
    <w:rsid w:val="00CB5AF6"/>
    <w:rsid w:val="00CB6E88"/>
    <w:rsid w:val="00CB7200"/>
    <w:rsid w:val="00CC312C"/>
    <w:rsid w:val="00CC42DE"/>
    <w:rsid w:val="00CC6323"/>
    <w:rsid w:val="00CC710B"/>
    <w:rsid w:val="00CD2D1D"/>
    <w:rsid w:val="00CD7156"/>
    <w:rsid w:val="00CE0A1D"/>
    <w:rsid w:val="00CE0FAE"/>
    <w:rsid w:val="00CE1D55"/>
    <w:rsid w:val="00CE39D5"/>
    <w:rsid w:val="00CE4EE8"/>
    <w:rsid w:val="00CE6214"/>
    <w:rsid w:val="00CE72BE"/>
    <w:rsid w:val="00CF0430"/>
    <w:rsid w:val="00CF0A49"/>
    <w:rsid w:val="00CF3800"/>
    <w:rsid w:val="00CF3964"/>
    <w:rsid w:val="00CF443B"/>
    <w:rsid w:val="00CF610D"/>
    <w:rsid w:val="00CF7EAE"/>
    <w:rsid w:val="00D14083"/>
    <w:rsid w:val="00D15EA7"/>
    <w:rsid w:val="00D17477"/>
    <w:rsid w:val="00D26791"/>
    <w:rsid w:val="00D3108B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4BFB"/>
    <w:rsid w:val="00DB592B"/>
    <w:rsid w:val="00DB5AB7"/>
    <w:rsid w:val="00DC525E"/>
    <w:rsid w:val="00DD284C"/>
    <w:rsid w:val="00DD36BE"/>
    <w:rsid w:val="00DD5BFD"/>
    <w:rsid w:val="00DE1DA1"/>
    <w:rsid w:val="00DE209B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4D2D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76CF1"/>
    <w:rsid w:val="00E82A80"/>
    <w:rsid w:val="00E82B70"/>
    <w:rsid w:val="00E845CA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B5512"/>
    <w:rsid w:val="00EC0BBA"/>
    <w:rsid w:val="00EC37D3"/>
    <w:rsid w:val="00EC3BE8"/>
    <w:rsid w:val="00EC7158"/>
    <w:rsid w:val="00EC78DB"/>
    <w:rsid w:val="00ED0F0E"/>
    <w:rsid w:val="00ED10C7"/>
    <w:rsid w:val="00ED5289"/>
    <w:rsid w:val="00ED6036"/>
    <w:rsid w:val="00ED7DF3"/>
    <w:rsid w:val="00EE09AB"/>
    <w:rsid w:val="00EE3887"/>
    <w:rsid w:val="00EE586E"/>
    <w:rsid w:val="00EE7EDB"/>
    <w:rsid w:val="00EF536B"/>
    <w:rsid w:val="00F0089D"/>
    <w:rsid w:val="00F012F0"/>
    <w:rsid w:val="00F03532"/>
    <w:rsid w:val="00F0611D"/>
    <w:rsid w:val="00F071CC"/>
    <w:rsid w:val="00F14380"/>
    <w:rsid w:val="00F14B42"/>
    <w:rsid w:val="00F17FB6"/>
    <w:rsid w:val="00F215EC"/>
    <w:rsid w:val="00F216E3"/>
    <w:rsid w:val="00F222FE"/>
    <w:rsid w:val="00F22623"/>
    <w:rsid w:val="00F2337D"/>
    <w:rsid w:val="00F23D45"/>
    <w:rsid w:val="00F25148"/>
    <w:rsid w:val="00F27E8D"/>
    <w:rsid w:val="00F301A6"/>
    <w:rsid w:val="00F30971"/>
    <w:rsid w:val="00F36A19"/>
    <w:rsid w:val="00F441A0"/>
    <w:rsid w:val="00F44B1D"/>
    <w:rsid w:val="00F45279"/>
    <w:rsid w:val="00F47BB6"/>
    <w:rsid w:val="00F5066F"/>
    <w:rsid w:val="00F51A69"/>
    <w:rsid w:val="00F53A8E"/>
    <w:rsid w:val="00F54FD5"/>
    <w:rsid w:val="00F57B09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1B7E"/>
    <w:rsid w:val="00F924BF"/>
    <w:rsid w:val="00F94D59"/>
    <w:rsid w:val="00FA1C9B"/>
    <w:rsid w:val="00FA3D52"/>
    <w:rsid w:val="00FA4B4B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03222A5"/>
  <w15:chartTrackingRefBased/>
  <w15:docId w15:val="{5BEA0064-6D8D-4A6B-A013-58E2F8BDD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link w:val="NositeChar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paragraph" w:styleId="Zarkazkladnhotextu">
    <w:name w:val="Body Text Indent"/>
    <w:basedOn w:val="Normlny"/>
    <w:link w:val="ZarkazkladnhotextuChar"/>
    <w:rsid w:val="0056264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562642"/>
  </w:style>
  <w:style w:type="paragraph" w:customStyle="1" w:styleId="Nadpis10">
    <w:name w:val="Nadpis 1."/>
    <w:rsid w:val="000F2812"/>
    <w:pPr>
      <w:keepNext/>
      <w:tabs>
        <w:tab w:val="num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</w:rPr>
  </w:style>
  <w:style w:type="paragraph" w:customStyle="1" w:styleId="Nadpis2loha">
    <w:name w:val="Nadpis 2.Úloha"/>
    <w:rsid w:val="000F2812"/>
    <w:pPr>
      <w:tabs>
        <w:tab w:val="num" w:pos="1418"/>
      </w:tabs>
      <w:autoSpaceDE w:val="0"/>
      <w:autoSpaceDN w:val="0"/>
      <w:spacing w:before="120"/>
      <w:ind w:left="1418" w:hanging="851"/>
      <w:jc w:val="both"/>
    </w:pPr>
  </w:style>
  <w:style w:type="paragraph" w:customStyle="1" w:styleId="Nadpis3Podloha">
    <w:name w:val="Nadpis 3.Podúloha"/>
    <w:rsid w:val="000F2812"/>
    <w:pPr>
      <w:keepNext/>
      <w:tabs>
        <w:tab w:val="num" w:pos="1418"/>
      </w:tabs>
      <w:autoSpaceDE w:val="0"/>
      <w:autoSpaceDN w:val="0"/>
      <w:spacing w:before="120"/>
      <w:ind w:left="1418" w:hanging="851"/>
    </w:pPr>
  </w:style>
  <w:style w:type="paragraph" w:customStyle="1" w:styleId="Nadpis4Termn">
    <w:name w:val="Nadpis 4.Termín"/>
    <w:rsid w:val="000F2812"/>
    <w:pPr>
      <w:tabs>
        <w:tab w:val="num" w:pos="1418"/>
      </w:tabs>
      <w:autoSpaceDE w:val="0"/>
      <w:autoSpaceDN w:val="0"/>
      <w:spacing w:before="120" w:after="120"/>
      <w:ind w:left="1418" w:hanging="1418"/>
    </w:pPr>
    <w:rPr>
      <w:i/>
      <w:iCs/>
    </w:rPr>
  </w:style>
  <w:style w:type="character" w:customStyle="1" w:styleId="NositeChar">
    <w:name w:val="Nositeľ Char"/>
    <w:link w:val="Nosite"/>
    <w:rsid w:val="000F2812"/>
    <w:rPr>
      <w:b/>
      <w:bCs/>
      <w:sz w:val="24"/>
      <w:szCs w:val="24"/>
    </w:rPr>
  </w:style>
  <w:style w:type="character" w:customStyle="1" w:styleId="label-text4">
    <w:name w:val="label-text4"/>
    <w:rsid w:val="003A0393"/>
    <w:rPr>
      <w:vanish w:val="0"/>
      <w:webHidden w:val="0"/>
      <w:specVanish w:val="0"/>
    </w:rPr>
  </w:style>
  <w:style w:type="paragraph" w:customStyle="1" w:styleId="Heading1">
    <w:name w:val="Heading 1."/>
    <w:basedOn w:val="Normlny"/>
    <w:next w:val="Normlny"/>
    <w:uiPriority w:val="99"/>
    <w:rsid w:val="00611A2B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https://ovdmasv601/sites/DMS/_layouts/15/DocIdRedir.aspx?ID=WKX3UHSAJ2R6-2-988166</Url>
      <Description>WKX3UHSAJ2R6-2-988166</Description>
    </_dlc_DocIdUrl>
    <_dlc_DocId xmlns="e60a29af-d413-48d4-bd90-fe9d2a897e4b">WKX3UHSAJ2R6-2-988166</_dlc_DocI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EC4CC-3AA4-428E-A7D6-15206A21A0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37074E-5893-4884-9098-FBAC3FD31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FEAF30-368B-449B-ADAD-1AAF70F320A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4EF8C1B-1908-401E-8BB3-54A7DBD5E65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6E68D6-D51B-4DF4-A4B6-E4DEA18B9280}">
  <ds:schemaRefs>
    <ds:schemaRef ds:uri="http://purl.org/dc/dcmitype/"/>
    <ds:schemaRef ds:uri="e60a29af-d413-48d4-bd90-fe9d2a897e4b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B84AA44E-E57B-4B2D-8134-2D43ACDF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0</TotalTime>
  <Pages>1</Pages>
  <Words>122</Words>
  <Characters>806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Úrad vlády SR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cp:lastModifiedBy>Koci Oto/OPVR/MZV</cp:lastModifiedBy>
  <cp:revision>2</cp:revision>
  <cp:lastPrinted>2020-08-19T07:35:00Z</cp:lastPrinted>
  <dcterms:created xsi:type="dcterms:W3CDTF">2020-08-19T08:29:00Z</dcterms:created>
  <dcterms:modified xsi:type="dcterms:W3CDTF">2020-08-19T08:29:00Z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WKX3UHSAJ2R6-2-877187</vt:lpwstr>
  </property>
  <property fmtid="{D5CDD505-2E9C-101B-9397-08002B2CF9AE}" pid="3" name="_dlc_DocIdItemGuid">
    <vt:lpwstr>14830320-7e8f-42ae-9120-3eacae290354</vt:lpwstr>
  </property>
  <property fmtid="{D5CDD505-2E9C-101B-9397-08002B2CF9AE}" pid="4" name="_dlc_DocIdUrl">
    <vt:lpwstr>https://ovdmasv601/sites/DMS/_layouts/15/DocIdRedir.aspx?ID=WKX3UHSAJ2R6-2-877187, WKX3UHSAJ2R6-2-877187</vt:lpwstr>
  </property>
  <property fmtid="{D5CDD505-2E9C-101B-9397-08002B2CF9AE}" pid="5" name="FSC#SKEDITIONSLOVLEX@103.510:spravaucastverej">
    <vt:lpwstr/>
  </property>
  <property fmtid="{D5CDD505-2E9C-101B-9397-08002B2CF9AE}" pid="6" name="FSC#SKEDITIONSLOVLEX@103.510:typpredpis">
    <vt:lpwstr>Nelegislatívny všeobecný materiál</vt:lpwstr>
  </property>
  <property fmtid="{D5CDD505-2E9C-101B-9397-08002B2CF9AE}" pid="7" name="FSC#SKEDITIONSLOVLEX@103.510:aktualnyrok">
    <vt:lpwstr>2020</vt:lpwstr>
  </property>
  <property fmtid="{D5CDD505-2E9C-101B-9397-08002B2CF9AE}" pid="8" name="FSC#SKEDITIONSLOVLEX@103.510:cisloparlamenttlac">
    <vt:lpwstr/>
  </property>
  <property fmtid="{D5CDD505-2E9C-101B-9397-08002B2CF9AE}" pid="9" name="FSC#SKEDITIONSLOVLEX@103.510:stavpredpis">
    <vt:lpwstr>Medzirezortné pripomienkové konanie</vt:lpwstr>
  </property>
  <property fmtid="{D5CDD505-2E9C-101B-9397-08002B2CF9AE}" pid="10" name="FSC#SKEDITIONSLOVLEX@103.510:povodpredpis">
    <vt:lpwstr>Slovlex (eLeg)</vt:lpwstr>
  </property>
  <property fmtid="{D5CDD505-2E9C-101B-9397-08002B2CF9AE}" pid="11" name="FSC#SKEDITIONSLOVLEX@103.510:legoblast">
    <vt:lpwstr>Nelegislatívna oblasť</vt:lpwstr>
  </property>
  <property fmtid="{D5CDD505-2E9C-101B-9397-08002B2CF9AE}" pid="12" name="FSC#SKEDITIONSLOVLEX@103.510:uzemplat">
    <vt:lpwstr/>
  </property>
  <property fmtid="{D5CDD505-2E9C-101B-9397-08002B2CF9AE}" pid="13" name="FSC#SKEDITIONSLOVLEX@103.510:vztahypredpis">
    <vt:lpwstr/>
  </property>
  <property fmtid="{D5CDD505-2E9C-101B-9397-08002B2CF9AE}" pid="14" name="FSC#SKEDITIONSLOVLEX@103.510:predkladatel">
    <vt:lpwstr>Mgr. Diana Szabóová</vt:lpwstr>
  </property>
  <property fmtid="{D5CDD505-2E9C-101B-9397-08002B2CF9AE}" pid="15" name="FSC#SKEDITIONSLOVLEX@103.510:zodppredkladatel">
    <vt:lpwstr>Ivan Korčok</vt:lpwstr>
  </property>
  <property fmtid="{D5CDD505-2E9C-101B-9397-08002B2CF9AE}" pid="16" name="FSC#SKEDITIONSLOVLEX@103.510:dalsipredkladatel">
    <vt:lpwstr/>
  </property>
  <property fmtid="{D5CDD505-2E9C-101B-9397-08002B2CF9AE}" pid="17" name="FSC#SKEDITIONSLOVLEX@103.510:nazovpredpis">
    <vt:lpwstr> Zásady postupu pri uskutočňovaní zahraničných stykov</vt:lpwstr>
  </property>
  <property fmtid="{D5CDD505-2E9C-101B-9397-08002B2CF9AE}" pid="18" name="FSC#SKEDITIONSLOVLEX@103.510:nazovpredpis1">
    <vt:lpwstr/>
  </property>
  <property fmtid="{D5CDD505-2E9C-101B-9397-08002B2CF9AE}" pid="19" name="FSC#SKEDITIONSLOVLEX@103.510:nazovpredpis2">
    <vt:lpwstr/>
  </property>
  <property fmtid="{D5CDD505-2E9C-101B-9397-08002B2CF9AE}" pid="20" name="FSC#SKEDITIONSLOVLEX@103.510:nazovpredpis3">
    <vt:lpwstr/>
  </property>
  <property fmtid="{D5CDD505-2E9C-101B-9397-08002B2CF9AE}" pid="21" name="FSC#SKEDITIONSLOVLEX@103.510:cislopredpis">
    <vt:lpwstr/>
  </property>
  <property fmtid="{D5CDD505-2E9C-101B-9397-08002B2CF9AE}" pid="22" name="FSC#SKEDITIONSLOVLEX@103.510:zodpinstitucia">
    <vt:lpwstr>Ministerstvo zahraničných vecí a európskych záležitostí Slovenskej republiky</vt:lpwstr>
  </property>
  <property fmtid="{D5CDD505-2E9C-101B-9397-08002B2CF9AE}" pid="23" name="FSC#SKEDITIONSLOVLEX@103.510:pripomienkovatelia">
    <vt:lpwstr/>
  </property>
  <property fmtid="{D5CDD505-2E9C-101B-9397-08002B2CF9AE}" pid="24" name="FSC#SKEDITIONSLOVLEX@103.510:autorpredpis">
    <vt:lpwstr/>
  </property>
  <property fmtid="{D5CDD505-2E9C-101B-9397-08002B2CF9AE}" pid="25" name="FSC#SKEDITIONSLOVLEX@103.510:podnetpredpis">
    <vt:lpwstr>iniciatívny</vt:lpwstr>
  </property>
  <property fmtid="{D5CDD505-2E9C-101B-9397-08002B2CF9AE}" pid="26" name="FSC#SKEDITIONSLOVLEX@103.510:plnynazovpredpis">
    <vt:lpwstr> Zásady postupu pri uskutočňovaní zahraničných stykov</vt:lpwstr>
  </property>
  <property fmtid="{D5CDD505-2E9C-101B-9397-08002B2CF9AE}" pid="27" name="FSC#SKEDITIONSLOVLEX@103.510:plnynazovpredpis1">
    <vt:lpwstr/>
  </property>
  <property fmtid="{D5CDD505-2E9C-101B-9397-08002B2CF9AE}" pid="28" name="FSC#SKEDITIONSLOVLEX@103.510:plnynazovpredpis2">
    <vt:lpwstr/>
  </property>
  <property fmtid="{D5CDD505-2E9C-101B-9397-08002B2CF9AE}" pid="29" name="FSC#SKEDITIONSLOVLEX@103.510:plnynazovpredpis3">
    <vt:lpwstr/>
  </property>
  <property fmtid="{D5CDD505-2E9C-101B-9397-08002B2CF9AE}" pid="30" name="FSC#SKEDITIONSLOVLEX@103.510:rezortcislopredpis">
    <vt:lpwstr>057491/2020-LEG1-1</vt:lpwstr>
  </property>
  <property fmtid="{D5CDD505-2E9C-101B-9397-08002B2CF9AE}" pid="31" name="FSC#SKEDITIONSLOVLEX@103.510:citaciapredpis">
    <vt:lpwstr/>
  </property>
  <property fmtid="{D5CDD505-2E9C-101B-9397-08002B2CF9AE}" pid="32" name="FSC#SKEDITIONSLOVLEX@103.510:spiscislouv">
    <vt:lpwstr/>
  </property>
  <property fmtid="{D5CDD505-2E9C-101B-9397-08002B2CF9AE}" pid="33" name="FSC#SKEDITIONSLOVLEX@103.510:datumschvalpredpis">
    <vt:lpwstr/>
  </property>
  <property fmtid="{D5CDD505-2E9C-101B-9397-08002B2CF9AE}" pid="34" name="FSC#SKEDITIONSLOVLEX@103.510:platneod">
    <vt:lpwstr/>
  </property>
  <property fmtid="{D5CDD505-2E9C-101B-9397-08002B2CF9AE}" pid="35" name="FSC#SKEDITIONSLOVLEX@103.510:platnedo">
    <vt:lpwstr/>
  </property>
  <property fmtid="{D5CDD505-2E9C-101B-9397-08002B2CF9AE}" pid="36" name="FSC#SKEDITIONSLOVLEX@103.510:ucinnostod">
    <vt:lpwstr/>
  </property>
  <property fmtid="{D5CDD505-2E9C-101B-9397-08002B2CF9AE}" pid="37" name="FSC#SKEDITIONSLOVLEX@103.510:ucinnostdo">
    <vt:lpwstr/>
  </property>
  <property fmtid="{D5CDD505-2E9C-101B-9397-08002B2CF9AE}" pid="38" name="FSC#SKEDITIONSLOVLEX@103.510:datumplatnosti">
    <vt:lpwstr/>
  </property>
  <property fmtid="{D5CDD505-2E9C-101B-9397-08002B2CF9AE}" pid="39" name="FSC#SKEDITIONSLOVLEX@103.510:cislolp">
    <vt:lpwstr>LP/2020/294</vt:lpwstr>
  </property>
  <property fmtid="{D5CDD505-2E9C-101B-9397-08002B2CF9AE}" pid="40" name="FSC#SKEDITIONSLOVLEX@103.510:typsprievdok">
    <vt:lpwstr>Návrh uznesenia vlády Slovenskej republiky</vt:lpwstr>
  </property>
  <property fmtid="{D5CDD505-2E9C-101B-9397-08002B2CF9AE}" pid="41" name="FSC#SKEDITIONSLOVLEX@103.510:cislopartlac">
    <vt:lpwstr/>
  </property>
  <property fmtid="{D5CDD505-2E9C-101B-9397-08002B2CF9AE}" pid="42" name="FSC#SKEDITIONSLOVLEX@103.510:AttrStrListDocPropUcelPredmetZmluvy">
    <vt:lpwstr/>
  </property>
  <property fmtid="{D5CDD505-2E9C-101B-9397-08002B2CF9AE}" pid="43" name="FSC#SKEDITIONSLOVLEX@103.510:AttrStrListDocPropUpravaPravFOPRO">
    <vt:lpwstr/>
  </property>
  <property fmtid="{D5CDD505-2E9C-101B-9397-08002B2CF9AE}" pid="44" name="FSC#SKEDITIONSLOVLEX@103.510:AttrStrListDocPropUpravaPredmetuZmluvy">
    <vt:lpwstr/>
  </property>
  <property fmtid="{D5CDD505-2E9C-101B-9397-08002B2CF9AE}" pid="45" name="FSC#SKEDITIONSLOVLEX@103.510:AttrStrListDocPropKategoriaZmluvy74">
    <vt:lpwstr/>
  </property>
  <property fmtid="{D5CDD505-2E9C-101B-9397-08002B2CF9AE}" pid="46" name="FSC#SKEDITIONSLOVLEX@103.510:AttrStrListDocPropKategoriaZmluvy75">
    <vt:lpwstr/>
  </property>
  <property fmtid="{D5CDD505-2E9C-101B-9397-08002B2CF9AE}" pid="47" name="FSC#SKEDITIONSLOVLEX@103.510:AttrStrListDocPropDopadyPrijatiaZmluvy">
    <vt:lpwstr/>
  </property>
  <property fmtid="{D5CDD505-2E9C-101B-9397-08002B2CF9AE}" pid="48" name="FSC#SKEDITIONSLOVLEX@103.510:AttrStrListDocPropProblematikaPPa">
    <vt:lpwstr/>
  </property>
  <property fmtid="{D5CDD505-2E9C-101B-9397-08002B2CF9AE}" pid="49" name="FSC#SKEDITIONSLOVLEX@103.510:AttrStrListDocPropPrimarnePravoEU">
    <vt:lpwstr/>
  </property>
  <property fmtid="{D5CDD505-2E9C-101B-9397-08002B2CF9AE}" pid="50" name="FSC#SKEDITIONSLOVLEX@103.510:AttrStrListDocPropSekundarneLegPravoPO">
    <vt:lpwstr/>
  </property>
  <property fmtid="{D5CDD505-2E9C-101B-9397-08002B2CF9AE}" pid="51" name="FSC#SKEDITIONSLOVLEX@103.510:AttrStrListDocPropSekundarneNelegPravoPO">
    <vt:lpwstr/>
  </property>
  <property fmtid="{D5CDD505-2E9C-101B-9397-08002B2CF9AE}" pid="52" name="FSC#SKEDITIONSLOVLEX@103.510:AttrStrListDocPropSekundarneLegPravoDO">
    <vt:lpwstr/>
  </property>
  <property fmtid="{D5CDD505-2E9C-101B-9397-08002B2CF9AE}" pid="53" name="FSC#SKEDITIONSLOVLEX@103.510:AttrStrListDocPropProblematikaPPb">
    <vt:lpwstr/>
  </property>
  <property fmtid="{D5CDD505-2E9C-101B-9397-08002B2CF9AE}" pid="54" name="FSC#SKEDITIONSLOVLEX@103.510:AttrStrListDocPropNazovPredpisuEU">
    <vt:lpwstr/>
  </property>
  <property fmtid="{D5CDD505-2E9C-101B-9397-08002B2CF9AE}" pid="55" name="FSC#SKEDITIONSLOVLEX@103.510:AttrStrListDocPropLehotaPrebratieSmernice">
    <vt:lpwstr/>
  </property>
  <property fmtid="{D5CDD505-2E9C-101B-9397-08002B2CF9AE}" pid="56" name="FSC#SKEDITIONSLOVLEX@103.510:AttrStrListDocPropLehotaNaPredlozenie">
    <vt:lpwstr/>
  </property>
  <property fmtid="{D5CDD505-2E9C-101B-9397-08002B2CF9AE}" pid="57" name="FSC#SKEDITIONSLOVLEX@103.510:AttrStrListDocPropInfoZaciatokKonania">
    <vt:lpwstr/>
  </property>
  <property fmtid="{D5CDD505-2E9C-101B-9397-08002B2CF9AE}" pid="58" name="FSC#SKEDITIONSLOVLEX@103.510:AttrStrListDocPropInfoUzPreberanePP">
    <vt:lpwstr/>
  </property>
  <property fmtid="{D5CDD505-2E9C-101B-9397-08002B2CF9AE}" pid="59" name="FSC#SKEDITIONSLOVLEX@103.510:AttrStrListDocPropStupenZlucitelnostiPP">
    <vt:lpwstr/>
  </property>
  <property fmtid="{D5CDD505-2E9C-101B-9397-08002B2CF9AE}" pid="60" name="FSC#SKEDITIONSLOVLEX@103.510:AttrStrListDocPropGestorSpolupRezorty">
    <vt:lpwstr/>
  </property>
  <property fmtid="{D5CDD505-2E9C-101B-9397-08002B2CF9AE}" pid="61" name="FSC#SKEDITIONSLOVLEX@103.510:AttrDateDocPropZaciatokPKK">
    <vt:lpwstr/>
  </property>
  <property fmtid="{D5CDD505-2E9C-101B-9397-08002B2CF9AE}" pid="62" name="FSC#SKEDITIONSLOVLEX@103.510:AttrDateDocPropUkonceniePKK">
    <vt:lpwstr/>
  </property>
  <property fmtid="{D5CDD505-2E9C-101B-9397-08002B2CF9AE}" pid="63" name="FSC#SKEDITIONSLOVLEX@103.510:AttrStrDocPropVplyvRozpocetVS">
    <vt:lpwstr/>
  </property>
  <property fmtid="{D5CDD505-2E9C-101B-9397-08002B2CF9AE}" pid="64" name="FSC#SKEDITIONSLOVLEX@103.510:AttrStrDocPropVplyvPodnikatelskeProstr">
    <vt:lpwstr/>
  </property>
  <property fmtid="{D5CDD505-2E9C-101B-9397-08002B2CF9AE}" pid="65" name="FSC#SKEDITIONSLOVLEX@103.510:AttrStrDocPropVplyvSocialny">
    <vt:lpwstr/>
  </property>
  <property fmtid="{D5CDD505-2E9C-101B-9397-08002B2CF9AE}" pid="66" name="FSC#SKEDITIONSLOVLEX@103.510:AttrStrDocPropVplyvNaZivotProstr">
    <vt:lpwstr/>
  </property>
  <property fmtid="{D5CDD505-2E9C-101B-9397-08002B2CF9AE}" pid="67" name="FSC#SKEDITIONSLOVLEX@103.510:AttrStrDocPropVplyvNaInformatizaciu">
    <vt:lpwstr/>
  </property>
  <property fmtid="{D5CDD505-2E9C-101B-9397-08002B2CF9AE}" pid="68" name="FSC#SKEDITIONSLOVLEX@103.510:AttrStrListDocPropPoznamkaVplyv">
    <vt:lpwstr/>
  </property>
  <property fmtid="{D5CDD505-2E9C-101B-9397-08002B2CF9AE}" pid="69" name="FSC#SKEDITIONSLOVLEX@103.510:AttrStrListDocPropAltRiesenia">
    <vt:lpwstr/>
  </property>
  <property fmtid="{D5CDD505-2E9C-101B-9397-08002B2CF9AE}" pid="70" name="FSC#SKEDITIONSLOVLEX@103.510:AttrStrListDocPropStanoviskoGest">
    <vt:lpwstr/>
  </property>
  <property fmtid="{D5CDD505-2E9C-101B-9397-08002B2CF9AE}" pid="71" name="FSC#SKEDITIONSLOVLEX@103.510:AttrStrListDocPropTextKomunike">
    <vt:lpwstr/>
  </property>
  <property fmtid="{D5CDD505-2E9C-101B-9397-08002B2CF9AE}" pid="72" name="FSC#SKEDITIONSLOVLEX@103.510:AttrStrListDocPropUznesenieCastA">
    <vt:lpwstr/>
  </property>
  <property fmtid="{D5CDD505-2E9C-101B-9397-08002B2CF9AE}" pid="73" name="FSC#SKEDITIONSLOVLEX@103.510:AttrStrListDocPropUznesenieZodpovednyA1">
    <vt:lpwstr/>
  </property>
  <property fmtid="{D5CDD505-2E9C-101B-9397-08002B2CF9AE}" pid="74" name="FSC#SKEDITIONSLOVLEX@103.510:AttrStrListDocPropUznesenieTextA1">
    <vt:lpwstr/>
  </property>
  <property fmtid="{D5CDD505-2E9C-101B-9397-08002B2CF9AE}" pid="75" name="FSC#SKEDITIONSLOVLEX@103.510:AttrStrListDocPropUznesenieTerminA1">
    <vt:lpwstr/>
  </property>
  <property fmtid="{D5CDD505-2E9C-101B-9397-08002B2CF9AE}" pid="76" name="FSC#SKEDITIONSLOVLEX@103.510:AttrStrListDocPropUznesenieBODA1">
    <vt:lpwstr/>
  </property>
  <property fmtid="{D5CDD505-2E9C-101B-9397-08002B2CF9AE}" pid="77" name="FSC#SKEDITIONSLOVLEX@103.510:AttrStrListDocPropUznesenieZodpovednyA2">
    <vt:lpwstr/>
  </property>
  <property fmtid="{D5CDD505-2E9C-101B-9397-08002B2CF9AE}" pid="78" name="FSC#SKEDITIONSLOVLEX@103.510:AttrStrListDocPropUznesenieTextA2">
    <vt:lpwstr/>
  </property>
  <property fmtid="{D5CDD505-2E9C-101B-9397-08002B2CF9AE}" pid="79" name="FSC#SKEDITIONSLOVLEX@103.510:AttrStrListDocPropUznesenieTerminA2">
    <vt:lpwstr/>
  </property>
  <property fmtid="{D5CDD505-2E9C-101B-9397-08002B2CF9AE}" pid="80" name="FSC#SKEDITIONSLOVLEX@103.510:AttrStrListDocPropUznesenieBODA3">
    <vt:lpwstr/>
  </property>
  <property fmtid="{D5CDD505-2E9C-101B-9397-08002B2CF9AE}" pid="81" name="FSC#SKEDITIONSLOVLEX@103.510:AttrStrListDocPropUznesenieZodpovednyA3">
    <vt:lpwstr/>
  </property>
  <property fmtid="{D5CDD505-2E9C-101B-9397-08002B2CF9AE}" pid="82" name="FSC#SKEDITIONSLOVLEX@103.510:AttrStrListDocPropUznesenieTextA3">
    <vt:lpwstr/>
  </property>
  <property fmtid="{D5CDD505-2E9C-101B-9397-08002B2CF9AE}" pid="83" name="FSC#SKEDITIONSLOVLEX@103.510:AttrStrListDocPropUznesenieTerminA3">
    <vt:lpwstr/>
  </property>
  <property fmtid="{D5CDD505-2E9C-101B-9397-08002B2CF9AE}" pid="84" name="FSC#SKEDITIONSLOVLEX@103.510:AttrStrListDocPropUznesenieBODA4">
    <vt:lpwstr/>
  </property>
  <property fmtid="{D5CDD505-2E9C-101B-9397-08002B2CF9AE}" pid="85" name="FSC#SKEDITIONSLOVLEX@103.510:AttrStrListDocPropUznesenieZodpovednyA4">
    <vt:lpwstr/>
  </property>
  <property fmtid="{D5CDD505-2E9C-101B-9397-08002B2CF9AE}" pid="86" name="FSC#SKEDITIONSLOVLEX@103.510:AttrStrListDocPropUznesenieTextA4">
    <vt:lpwstr/>
  </property>
  <property fmtid="{D5CDD505-2E9C-101B-9397-08002B2CF9AE}" pid="87" name="FSC#SKEDITIONSLOVLEX@103.510:AttrStrListDocPropUznesenieTerminA4">
    <vt:lpwstr/>
  </property>
  <property fmtid="{D5CDD505-2E9C-101B-9397-08002B2CF9AE}" pid="88" name="FSC#SKEDITIONSLOVLEX@103.510:AttrStrListDocPropUznesenieCastB">
    <vt:lpwstr/>
  </property>
  <property fmtid="{D5CDD505-2E9C-101B-9397-08002B2CF9AE}" pid="89" name="FSC#SKEDITIONSLOVLEX@103.510:AttrStrListDocPropUznesenieBODB1">
    <vt:lpwstr/>
  </property>
  <property fmtid="{D5CDD505-2E9C-101B-9397-08002B2CF9AE}" pid="90" name="FSC#SKEDITIONSLOVLEX@103.510:AttrStrListDocPropUznesenieZodpovednyB1">
    <vt:lpwstr/>
  </property>
  <property fmtid="{D5CDD505-2E9C-101B-9397-08002B2CF9AE}" pid="91" name="FSC#SKEDITIONSLOVLEX@103.510:AttrStrListDocPropUznesenieTextB1">
    <vt:lpwstr/>
  </property>
  <property fmtid="{D5CDD505-2E9C-101B-9397-08002B2CF9AE}" pid="92" name="FSC#SKEDITIONSLOVLEX@103.510:AttrStrListDocPropUznesenieTerminB1">
    <vt:lpwstr/>
  </property>
  <property fmtid="{D5CDD505-2E9C-101B-9397-08002B2CF9AE}" pid="93" name="FSC#SKEDITIONSLOVLEX@103.510:AttrStrListDocPropUznesenieBODB2">
    <vt:lpwstr/>
  </property>
  <property fmtid="{D5CDD505-2E9C-101B-9397-08002B2CF9AE}" pid="94" name="FSC#SKEDITIONSLOVLEX@103.510:AttrStrListDocPropUznesenieZodpovednyB2">
    <vt:lpwstr/>
  </property>
  <property fmtid="{D5CDD505-2E9C-101B-9397-08002B2CF9AE}" pid="95" name="FSC#SKEDITIONSLOVLEX@103.510:AttrStrListDocPropUznesenieTextB2">
    <vt:lpwstr/>
  </property>
  <property fmtid="{D5CDD505-2E9C-101B-9397-08002B2CF9AE}" pid="96" name="FSC#SKEDITIONSLOVLEX@103.510:AttrStrListDocPropUznesenieTerminB2">
    <vt:lpwstr/>
  </property>
  <property fmtid="{D5CDD505-2E9C-101B-9397-08002B2CF9AE}" pid="97" name="FSC#SKEDITIONSLOVLEX@103.510:AttrStrListDocPropUznesenieBODB3">
    <vt:lpwstr/>
  </property>
  <property fmtid="{D5CDD505-2E9C-101B-9397-08002B2CF9AE}" pid="98" name="FSC#SKEDITIONSLOVLEX@103.510:AttrStrListDocPropUznesenieZodpovednyB3">
    <vt:lpwstr/>
  </property>
  <property fmtid="{D5CDD505-2E9C-101B-9397-08002B2CF9AE}" pid="99" name="FSC#SKEDITIONSLOVLEX@103.510:AttrStrListDocPropUznesenieTextB3">
    <vt:lpwstr/>
  </property>
  <property fmtid="{D5CDD505-2E9C-101B-9397-08002B2CF9AE}" pid="100" name="FSC#SKEDITIONSLOVLEX@103.510:AttrStrListDocPropUznesenieTerminB3">
    <vt:lpwstr/>
  </property>
  <property fmtid="{D5CDD505-2E9C-101B-9397-08002B2CF9AE}" pid="101" name="FSC#SKEDITIONSLOVLEX@103.510:AttrStrListDocPropUznesenieBODB4">
    <vt:lpwstr/>
  </property>
  <property fmtid="{D5CDD505-2E9C-101B-9397-08002B2CF9AE}" pid="102" name="FSC#SKEDITIONSLOVLEX@103.510:AttrStrListDocPropUznesenieZodpovednyB4">
    <vt:lpwstr/>
  </property>
  <property fmtid="{D5CDD505-2E9C-101B-9397-08002B2CF9AE}" pid="103" name="FSC#SKEDITIONSLOVLEX@103.510:AttrStrListDocPropUznesenieTextB4">
    <vt:lpwstr/>
  </property>
  <property fmtid="{D5CDD505-2E9C-101B-9397-08002B2CF9AE}" pid="104" name="FSC#SKEDITIONSLOVLEX@103.510:AttrStrListDocPropUznesenieTerminB4">
    <vt:lpwstr/>
  </property>
  <property fmtid="{D5CDD505-2E9C-101B-9397-08002B2CF9AE}" pid="105" name="FSC#SKEDITIONSLOVLEX@103.510:AttrStrListDocPropUznesenieCastC">
    <vt:lpwstr/>
  </property>
  <property fmtid="{D5CDD505-2E9C-101B-9397-08002B2CF9AE}" pid="106" name="FSC#SKEDITIONSLOVLEX@103.510:AttrStrListDocPropUznesenieBODC1">
    <vt:lpwstr/>
  </property>
  <property fmtid="{D5CDD505-2E9C-101B-9397-08002B2CF9AE}" pid="107" name="FSC#SKEDITIONSLOVLEX@103.510:AttrStrListDocPropUznesenieZodpovednyC1">
    <vt:lpwstr/>
  </property>
  <property fmtid="{D5CDD505-2E9C-101B-9397-08002B2CF9AE}" pid="108" name="FSC#SKEDITIONSLOVLEX@103.510:AttrStrListDocPropUznesenieTextC1">
    <vt:lpwstr/>
  </property>
  <property fmtid="{D5CDD505-2E9C-101B-9397-08002B2CF9AE}" pid="109" name="FSC#SKEDITIONSLOVLEX@103.510:AttrStrListDocPropUznesenieTerminC1">
    <vt:lpwstr/>
  </property>
  <property fmtid="{D5CDD505-2E9C-101B-9397-08002B2CF9AE}" pid="110" name="FSC#SKEDITIONSLOVLEX@103.510:AttrStrListDocPropUznesenieBODC2">
    <vt:lpwstr/>
  </property>
  <property fmtid="{D5CDD505-2E9C-101B-9397-08002B2CF9AE}" pid="111" name="FSC#SKEDITIONSLOVLEX@103.510:AttrStrListDocPropUznesenieZodpovednyC2">
    <vt:lpwstr/>
  </property>
  <property fmtid="{D5CDD505-2E9C-101B-9397-08002B2CF9AE}" pid="112" name="FSC#SKEDITIONSLOVLEX@103.510:AttrStrListDocPropUznesenieTextC2">
    <vt:lpwstr/>
  </property>
  <property fmtid="{D5CDD505-2E9C-101B-9397-08002B2CF9AE}" pid="113" name="FSC#SKEDITIONSLOVLEX@103.510:AttrStrListDocPropUznesenieTerminC2">
    <vt:lpwstr/>
  </property>
  <property fmtid="{D5CDD505-2E9C-101B-9397-08002B2CF9AE}" pid="114" name="FSC#SKEDITIONSLOVLEX@103.510:AttrStrListDocPropUznesenieBODC3">
    <vt:lpwstr/>
  </property>
  <property fmtid="{D5CDD505-2E9C-101B-9397-08002B2CF9AE}" pid="115" name="FSC#SKEDITIONSLOVLEX@103.510:AttrStrListDocPropUznesenieZodpovednyC3">
    <vt:lpwstr/>
  </property>
  <property fmtid="{D5CDD505-2E9C-101B-9397-08002B2CF9AE}" pid="116" name="FSC#SKEDITIONSLOVLEX@103.510:AttrStrListDocPropUznesenieTextC3">
    <vt:lpwstr/>
  </property>
  <property fmtid="{D5CDD505-2E9C-101B-9397-08002B2CF9AE}" pid="117" name="FSC#SKEDITIONSLOVLEX@103.510:AttrStrListDocPropUznesenieTerminC3">
    <vt:lpwstr/>
  </property>
  <property fmtid="{D5CDD505-2E9C-101B-9397-08002B2CF9AE}" pid="118" name="FSC#SKEDITIONSLOVLEX@103.510:AttrStrListDocPropUznesenieBODC4">
    <vt:lpwstr/>
  </property>
  <property fmtid="{D5CDD505-2E9C-101B-9397-08002B2CF9AE}" pid="119" name="FSC#SKEDITIONSLOVLEX@103.510:AttrStrListDocPropUznesenieZodpovednyC4">
    <vt:lpwstr/>
  </property>
  <property fmtid="{D5CDD505-2E9C-101B-9397-08002B2CF9AE}" pid="120" name="FSC#SKEDITIONSLOVLEX@103.510:AttrStrListDocPropUznesenieTextC4">
    <vt:lpwstr/>
  </property>
  <property fmtid="{D5CDD505-2E9C-101B-9397-08002B2CF9AE}" pid="121" name="FSC#SKEDITIONSLOVLEX@103.510:AttrStrListDocPropUznesenieTerminC4">
    <vt:lpwstr/>
  </property>
  <property fmtid="{D5CDD505-2E9C-101B-9397-08002B2CF9AE}" pid="122" name="FSC#SKEDITIONSLOVLEX@103.510:AttrStrListDocPropUznesenieCastD">
    <vt:lpwstr/>
  </property>
  <property fmtid="{D5CDD505-2E9C-101B-9397-08002B2CF9AE}" pid="123" name="FSC#SKEDITIONSLOVLEX@103.510:AttrStrListDocPropUznesenieBODD1">
    <vt:lpwstr/>
  </property>
  <property fmtid="{D5CDD505-2E9C-101B-9397-08002B2CF9AE}" pid="124" name="FSC#SKEDITIONSLOVLEX@103.510:AttrStrListDocPropUznesenieZodpovednyD1">
    <vt:lpwstr/>
  </property>
  <property fmtid="{D5CDD505-2E9C-101B-9397-08002B2CF9AE}" pid="125" name="FSC#SKEDITIONSLOVLEX@103.510:AttrStrListDocPropUznesenieTextD1">
    <vt:lpwstr/>
  </property>
  <property fmtid="{D5CDD505-2E9C-101B-9397-08002B2CF9AE}" pid="126" name="FSC#SKEDITIONSLOVLEX@103.510:AttrStrListDocPropUznesenieTerminD1">
    <vt:lpwstr/>
  </property>
  <property fmtid="{D5CDD505-2E9C-101B-9397-08002B2CF9AE}" pid="127" name="FSC#SKEDITIONSLOVLEX@103.510:AttrStrListDocPropUznesenieBODD2">
    <vt:lpwstr/>
  </property>
  <property fmtid="{D5CDD505-2E9C-101B-9397-08002B2CF9AE}" pid="128" name="FSC#SKEDITIONSLOVLEX@103.510:AttrStrListDocPropUznesenieZodpovednyD2">
    <vt:lpwstr/>
  </property>
  <property fmtid="{D5CDD505-2E9C-101B-9397-08002B2CF9AE}" pid="129" name="FSC#SKEDITIONSLOVLEX@103.510:AttrStrListDocPropUznesenieTextD2">
    <vt:lpwstr/>
  </property>
  <property fmtid="{D5CDD505-2E9C-101B-9397-08002B2CF9AE}" pid="130" name="FSC#SKEDITIONSLOVLEX@103.510:AttrStrListDocPropUznesenieTerminD2">
    <vt:lpwstr/>
  </property>
  <property fmtid="{D5CDD505-2E9C-101B-9397-08002B2CF9AE}" pid="131" name="FSC#SKEDITIONSLOVLEX@103.510:AttrStrListDocPropUznesenieBODD3">
    <vt:lpwstr/>
  </property>
  <property fmtid="{D5CDD505-2E9C-101B-9397-08002B2CF9AE}" pid="132" name="FSC#SKEDITIONSLOVLEX@103.510:AttrStrListDocPropUznesenieZodpovednyD3">
    <vt:lpwstr/>
  </property>
  <property fmtid="{D5CDD505-2E9C-101B-9397-08002B2CF9AE}" pid="133" name="FSC#SKEDITIONSLOVLEX@103.510:AttrStrListDocPropUznesenieTextD3">
    <vt:lpwstr/>
  </property>
  <property fmtid="{D5CDD505-2E9C-101B-9397-08002B2CF9AE}" pid="134" name="FSC#SKEDITIONSLOVLEX@103.510:AttrStrListDocPropUznesenieTerminD3">
    <vt:lpwstr/>
  </property>
  <property fmtid="{D5CDD505-2E9C-101B-9397-08002B2CF9AE}" pid="135" name="FSC#SKEDITIONSLOVLEX@103.510:AttrStrListDocPropUznesenieBODD4">
    <vt:lpwstr/>
  </property>
  <property fmtid="{D5CDD505-2E9C-101B-9397-08002B2CF9AE}" pid="136" name="FSC#SKEDITIONSLOVLEX@103.510:AttrStrListDocPropUznesenieZodpovednyD4">
    <vt:lpwstr/>
  </property>
  <property fmtid="{D5CDD505-2E9C-101B-9397-08002B2CF9AE}" pid="137" name="FSC#SKEDITIONSLOVLEX@103.510:AttrStrListDocPropUznesenieTextD4">
    <vt:lpwstr/>
  </property>
  <property fmtid="{D5CDD505-2E9C-101B-9397-08002B2CF9AE}" pid="138" name="FSC#SKEDITIONSLOVLEX@103.510:AttrStrListDocPropUznesenieTerminD4">
    <vt:lpwstr/>
  </property>
  <property fmtid="{D5CDD505-2E9C-101B-9397-08002B2CF9AE}" pid="139" name="FSC#SKEDITIONSLOVLEX@103.510:AttrStrListDocPropUznesenieVykonaju">
    <vt:lpwstr/>
  </property>
  <property fmtid="{D5CDD505-2E9C-101B-9397-08002B2CF9AE}" pid="140" name="FSC#SKEDITIONSLOVLEX@103.510:AttrStrListDocPropUznesenieNaVedomie">
    <vt:lpwstr/>
  </property>
  <property fmtid="{D5CDD505-2E9C-101B-9397-08002B2CF9AE}" pid="141" name="FSC#SKEDITIONSLOVLEX@103.510:funkciaPred">
    <vt:lpwstr>štátny radca</vt:lpwstr>
  </property>
  <property fmtid="{D5CDD505-2E9C-101B-9397-08002B2CF9AE}" pid="142" name="FSC#SKEDITIONSLOVLEX@103.510:funkciaPredAkuzativ">
    <vt:lpwstr>štátneho radcu</vt:lpwstr>
  </property>
  <property fmtid="{D5CDD505-2E9C-101B-9397-08002B2CF9AE}" pid="143" name="FSC#SKEDITIONSLOVLEX@103.510:funkciaPredDativ">
    <vt:lpwstr>štátnemu radcovi</vt:lpwstr>
  </property>
  <property fmtid="{D5CDD505-2E9C-101B-9397-08002B2CF9AE}" pid="144" name="FSC#SKEDITIONSLOVLEX@103.510:funkciaZodpPred">
    <vt:lpwstr>minister zahraničných vecí a európskych záležitostí Slovenskej republiky</vt:lpwstr>
  </property>
  <property fmtid="{D5CDD505-2E9C-101B-9397-08002B2CF9AE}" pid="145" name="FSC#SKEDITIONSLOVLEX@103.510:funkciaZodpPredAkuzativ">
    <vt:lpwstr>ministra zahraničných vecí aeurópskych záležitosti Slovenskej republiky</vt:lpwstr>
  </property>
  <property fmtid="{D5CDD505-2E9C-101B-9397-08002B2CF9AE}" pid="146" name="FSC#SKEDITIONSLOVLEX@103.510:funkciaZodpPredDativ">
    <vt:lpwstr>ministrovi zahraničných vecí a európskych záležitosti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Ivan Korčok_x000d_
minister zahraničných vecí a európskych záležitostí Slovenskej republiky</vt:lpwstr>
  </property>
  <property fmtid="{D5CDD505-2E9C-101B-9397-08002B2CF9AE}" pid="151" name="FSC#SKEDITIONSLOVLEX@103.510:AttrStrListDocPropTextVseobPrilohy">
    <vt:lpwstr/>
  </property>
  <property fmtid="{D5CDD505-2E9C-101B-9397-08002B2CF9AE}" pid="152" name="FSC#SKEDITIONSLOVLEX@103.510:AttrStrListDocPropTextPredklSpravy">
    <vt:lpwstr>&lt;p&gt;Návrh Zásad postupu pri uskutočňovaní zahraničných stykov (ďalej len „zásady“) sa do medzirezortného pripomienkového konania predkladá ako iniciatívny materiál.&lt;/p&gt;&lt;p&gt;Zahraničné cesty predsedu vlády, podpredsedov vlády, ministrov, štátnych tajomníkov a</vt:lpwstr>
  </property>
  <property fmtid="{D5CDD505-2E9C-101B-9397-08002B2CF9AE}" pid="153" name="FSC#SKEDITIONSLOVLEX@103.510:vytvorenedna">
    <vt:lpwstr>23. 7. 2020</vt:lpwstr>
  </property>
  <property fmtid="{D5CDD505-2E9C-101B-9397-08002B2CF9AE}" pid="154" name="FSC#COOSYSTEM@1.1:Container">
    <vt:lpwstr>COO.2145.1000.3.3945465</vt:lpwstr>
  </property>
  <property fmtid="{D5CDD505-2E9C-101B-9397-08002B2CF9AE}" pid="155" name="FSC#FSCFOLIO@1.1001:docpropproject">
    <vt:lpwstr/>
  </property>
  <property fmtid="{D5CDD505-2E9C-101B-9397-08002B2CF9AE}" pid="156" name="ContentTypeId">
    <vt:lpwstr>0x0101006C0C8C3C1E3DCC44BECE3792677AD011</vt:lpwstr>
  </property>
</Properties>
</file>